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CC" w:rsidRPr="00020EF4" w:rsidRDefault="00895CCC" w:rsidP="00020EF4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F4">
        <w:rPr>
          <w:rFonts w:ascii="Times New Roman" w:hAnsi="Times New Roman" w:cs="Times New Roman"/>
          <w:b/>
          <w:sz w:val="24"/>
          <w:szCs w:val="24"/>
        </w:rPr>
        <w:t>МКОУ «Усть-Волчихинская СШ»</w:t>
      </w:r>
    </w:p>
    <w:p w:rsidR="00895CCC" w:rsidRPr="00020EF4" w:rsidRDefault="00895CCC" w:rsidP="00020EF4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F4">
        <w:rPr>
          <w:rFonts w:ascii="Times New Roman" w:hAnsi="Times New Roman" w:cs="Times New Roman"/>
          <w:b/>
          <w:sz w:val="24"/>
          <w:szCs w:val="24"/>
        </w:rPr>
        <w:t>Анализ результатов ОГЭ</w:t>
      </w:r>
    </w:p>
    <w:p w:rsidR="00895CCC" w:rsidRDefault="00895CCC" w:rsidP="00466D60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6D60">
        <w:rPr>
          <w:rFonts w:ascii="Times New Roman" w:hAnsi="Times New Roman" w:cs="Times New Roman"/>
          <w:sz w:val="24"/>
          <w:szCs w:val="24"/>
        </w:rPr>
        <w:t xml:space="preserve">На протяжении последних лет выпускники </w:t>
      </w:r>
      <w:r w:rsidR="00A809A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466D60">
        <w:rPr>
          <w:rFonts w:ascii="Times New Roman" w:hAnsi="Times New Roman" w:cs="Times New Roman"/>
          <w:sz w:val="24"/>
          <w:szCs w:val="24"/>
        </w:rPr>
        <w:t>школы для прохождения государственной итоговой аттестации  в качестве предметов по выбору выбирают обществознание, биологию, географию</w:t>
      </w:r>
      <w:r w:rsidR="008369C5" w:rsidRPr="00466D60">
        <w:rPr>
          <w:rFonts w:ascii="Times New Roman" w:hAnsi="Times New Roman" w:cs="Times New Roman"/>
          <w:sz w:val="24"/>
          <w:szCs w:val="24"/>
        </w:rPr>
        <w:t>. За последние три года исключили выбор информатики и ИКТ, в редких случая</w:t>
      </w:r>
      <w:r w:rsidR="00466D60">
        <w:rPr>
          <w:rFonts w:ascii="Times New Roman" w:hAnsi="Times New Roman" w:cs="Times New Roman"/>
          <w:sz w:val="24"/>
          <w:szCs w:val="24"/>
        </w:rPr>
        <w:t>х выбирают литературу, физику (</w:t>
      </w:r>
      <w:r w:rsidR="008369C5" w:rsidRPr="00466D60">
        <w:rPr>
          <w:rFonts w:ascii="Times New Roman" w:hAnsi="Times New Roman" w:cs="Times New Roman"/>
          <w:sz w:val="24"/>
          <w:szCs w:val="24"/>
        </w:rPr>
        <w:t>по одному человеку) и совсем не выбирают историю, иностранный язык.</w:t>
      </w:r>
    </w:p>
    <w:tbl>
      <w:tblPr>
        <w:tblStyle w:val="a3"/>
        <w:tblW w:w="0" w:type="auto"/>
        <w:tblLook w:val="04A0"/>
      </w:tblPr>
      <w:tblGrid>
        <w:gridCol w:w="2660"/>
        <w:gridCol w:w="2410"/>
        <w:gridCol w:w="2268"/>
        <w:gridCol w:w="2233"/>
      </w:tblGrid>
      <w:tr w:rsidR="00466D60" w:rsidTr="00172C6F">
        <w:tc>
          <w:tcPr>
            <w:tcW w:w="2660" w:type="dxa"/>
          </w:tcPr>
          <w:p w:rsidR="00466D60" w:rsidRDefault="00466D60" w:rsidP="00A809A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</w:tcPr>
          <w:p w:rsidR="00466D60" w:rsidRDefault="00466D60" w:rsidP="00A809A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268" w:type="dxa"/>
          </w:tcPr>
          <w:p w:rsidR="00466D60" w:rsidRDefault="00466D60" w:rsidP="00A809A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33" w:type="dxa"/>
          </w:tcPr>
          <w:p w:rsidR="00466D60" w:rsidRDefault="00466D60" w:rsidP="00A809A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8A03E7" w:rsidRDefault="00C857D5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A03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66D60" w:rsidRDefault="00C857D5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успеваемость100%</w:t>
            </w:r>
          </w:p>
          <w:p w:rsidR="00C857D5" w:rsidRDefault="00EF76F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60%</w:t>
            </w:r>
          </w:p>
        </w:tc>
        <w:tc>
          <w:tcPr>
            <w:tcW w:w="2268" w:type="dxa"/>
          </w:tcPr>
          <w:p w:rsidR="00466D60" w:rsidRDefault="00EF76F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обучающихся</w:t>
            </w:r>
          </w:p>
          <w:p w:rsidR="00EF76F0" w:rsidRDefault="00EF76F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EF76F0" w:rsidRDefault="00EF76F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63%</w:t>
            </w:r>
          </w:p>
        </w:tc>
        <w:tc>
          <w:tcPr>
            <w:tcW w:w="2233" w:type="dxa"/>
          </w:tcPr>
          <w:p w:rsidR="00172C6F" w:rsidRDefault="00D5400B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72C6F" w:rsidRDefault="00172C6F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D5400B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20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C857D5" w:rsidRDefault="008A03E7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обучающихся 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успеваемость100%</w:t>
            </w:r>
          </w:p>
          <w:p w:rsidR="00466D60" w:rsidRDefault="00EF76F0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40%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38%</w:t>
            </w:r>
          </w:p>
        </w:tc>
        <w:tc>
          <w:tcPr>
            <w:tcW w:w="2233" w:type="dxa"/>
          </w:tcPr>
          <w:p w:rsidR="00172C6F" w:rsidRDefault="00D5400B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72C6F" w:rsidRDefault="00172C6F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="00A809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66D60" w:rsidRDefault="00A809A9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D540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03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успеваемость100%</w:t>
            </w:r>
          </w:p>
          <w:p w:rsidR="00466D60" w:rsidRDefault="00EF76F0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40%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25%</w:t>
            </w:r>
          </w:p>
        </w:tc>
        <w:tc>
          <w:tcPr>
            <w:tcW w:w="2233" w:type="dxa"/>
          </w:tcPr>
          <w:p w:rsidR="00A34BC7" w:rsidRDefault="00D5400B" w:rsidP="00A34BC7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4B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A34BC7" w:rsidRDefault="00A34BC7" w:rsidP="00A34BC7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A34BC7" w:rsidP="00A34BC7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D54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4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3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успеваемость100%</w:t>
            </w:r>
          </w:p>
          <w:p w:rsidR="00466D60" w:rsidRDefault="00EF76F0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50%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20%</w:t>
            </w:r>
          </w:p>
        </w:tc>
        <w:tc>
          <w:tcPr>
            <w:tcW w:w="2233" w:type="dxa"/>
          </w:tcPr>
          <w:p w:rsidR="00172C6F" w:rsidRDefault="00A809A9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172C6F" w:rsidRDefault="00172C6F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A809A9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27%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3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успеваемость100%</w:t>
            </w:r>
          </w:p>
          <w:p w:rsidR="00466D60" w:rsidRDefault="00EF76F0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33%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20%</w:t>
            </w:r>
          </w:p>
        </w:tc>
        <w:tc>
          <w:tcPr>
            <w:tcW w:w="2233" w:type="dxa"/>
          </w:tcPr>
          <w:p w:rsidR="00172C6F" w:rsidRDefault="00466D60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72C6F" w:rsidRDefault="00172C6F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172C6F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20%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03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успеваемость100%</w:t>
            </w:r>
          </w:p>
          <w:p w:rsidR="00466D60" w:rsidRDefault="00EF76F0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0%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50%</w:t>
            </w:r>
          </w:p>
        </w:tc>
        <w:tc>
          <w:tcPr>
            <w:tcW w:w="2233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3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успеваемость100%</w:t>
            </w:r>
          </w:p>
          <w:p w:rsidR="00466D60" w:rsidRDefault="00EF76F0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0%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0%</w:t>
            </w:r>
          </w:p>
        </w:tc>
        <w:tc>
          <w:tcPr>
            <w:tcW w:w="2233" w:type="dxa"/>
          </w:tcPr>
          <w:p w:rsidR="00172C6F" w:rsidRDefault="00466D60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72C6F" w:rsidRDefault="00172C6F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172C6F" w:rsidP="00172C6F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0%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2410" w:type="dxa"/>
          </w:tcPr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03E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C857D5" w:rsidRDefault="00C857D5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успеваемость100%</w:t>
            </w:r>
          </w:p>
          <w:p w:rsidR="00466D60" w:rsidRDefault="00554611" w:rsidP="00C857D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D5">
              <w:rPr>
                <w:rFonts w:ascii="Times New Roman" w:hAnsi="Times New Roman" w:cs="Times New Roman"/>
                <w:sz w:val="24"/>
                <w:szCs w:val="24"/>
              </w:rPr>
              <w:t>ачество 0%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0%</w:t>
            </w:r>
          </w:p>
        </w:tc>
        <w:tc>
          <w:tcPr>
            <w:tcW w:w="2233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D60" w:rsidTr="00172C6F">
        <w:tc>
          <w:tcPr>
            <w:tcW w:w="2660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:rsidR="00466D60" w:rsidRDefault="00C857D5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обучающихся</w:t>
            </w:r>
          </w:p>
          <w:p w:rsidR="00EF76F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466D60" w:rsidRDefault="00EF76F0" w:rsidP="00EF76F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100%</w:t>
            </w:r>
          </w:p>
        </w:tc>
        <w:tc>
          <w:tcPr>
            <w:tcW w:w="2233" w:type="dxa"/>
          </w:tcPr>
          <w:p w:rsidR="00466D60" w:rsidRDefault="00466D60" w:rsidP="00466D60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6D60" w:rsidRDefault="00466D60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4611" w:rsidRDefault="00554611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качества знаний наблюдается по всем предметам государственной итоговой аттестации, успеваемость снизилась по математике (до 88%). </w:t>
      </w:r>
    </w:p>
    <w:p w:rsidR="00554611" w:rsidRDefault="00554611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результатов по предметам:</w:t>
      </w:r>
    </w:p>
    <w:p w:rsidR="00554611" w:rsidRPr="00D846F5" w:rsidRDefault="00554611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46F5">
        <w:rPr>
          <w:rFonts w:ascii="Times New Roman" w:hAnsi="Times New Roman" w:cs="Times New Roman"/>
          <w:sz w:val="24"/>
          <w:szCs w:val="24"/>
          <w:u w:val="single"/>
        </w:rPr>
        <w:t xml:space="preserve">Русский </w:t>
      </w:r>
      <w:r w:rsidR="00D846F5">
        <w:rPr>
          <w:rFonts w:ascii="Times New Roman" w:hAnsi="Times New Roman" w:cs="Times New Roman"/>
          <w:sz w:val="24"/>
          <w:szCs w:val="24"/>
          <w:u w:val="single"/>
        </w:rPr>
        <w:t>язык</w:t>
      </w:r>
    </w:p>
    <w:p w:rsidR="00554611" w:rsidRPr="00D846F5" w:rsidRDefault="00E84B93" w:rsidP="00A1781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6F5">
        <w:rPr>
          <w:rFonts w:ascii="Times New Roman" w:hAnsi="Times New Roman" w:cs="Times New Roman"/>
          <w:sz w:val="24"/>
          <w:szCs w:val="24"/>
        </w:rPr>
        <w:t xml:space="preserve">-наиболее стабильна ситуация с написанием сжатого изложения (Задание № 1) и сочинения-рассуждения (Задания 15/2 или 15/3). Сочинение на лингвистическую тему дети практически не выбирают, так как многим не под силу аргументация и поиск нужных примеров в тексте, в связи с тем, что в данном типе задания у выпускников должна быть </w:t>
      </w:r>
      <w:r w:rsidR="00D846F5">
        <w:rPr>
          <w:rFonts w:ascii="Times New Roman" w:hAnsi="Times New Roman" w:cs="Times New Roman"/>
          <w:sz w:val="24"/>
          <w:szCs w:val="24"/>
        </w:rPr>
        <w:t>хорошая теоре</w:t>
      </w:r>
      <w:r w:rsidRPr="00D846F5">
        <w:rPr>
          <w:rFonts w:ascii="Times New Roman" w:hAnsi="Times New Roman" w:cs="Times New Roman"/>
          <w:sz w:val="24"/>
          <w:szCs w:val="24"/>
        </w:rPr>
        <w:t xml:space="preserve">тическая подготовка по всем разделам русского языка, особенно, по </w:t>
      </w:r>
      <w:r w:rsidRPr="00D846F5">
        <w:rPr>
          <w:rFonts w:ascii="Times New Roman" w:hAnsi="Times New Roman" w:cs="Times New Roman"/>
          <w:sz w:val="24"/>
          <w:szCs w:val="24"/>
        </w:rPr>
        <w:lastRenderedPageBreak/>
        <w:t>лекси</w:t>
      </w:r>
      <w:r w:rsidR="00D846F5" w:rsidRPr="00D846F5">
        <w:rPr>
          <w:rFonts w:ascii="Times New Roman" w:hAnsi="Times New Roman" w:cs="Times New Roman"/>
          <w:sz w:val="24"/>
          <w:szCs w:val="24"/>
        </w:rPr>
        <w:t xml:space="preserve">ке, синтаксису  и пунктуации. </w:t>
      </w:r>
      <w:r w:rsidR="00D846F5" w:rsidRPr="00D846F5">
        <w:rPr>
          <w:rFonts w:ascii="Times New Roman" w:hAnsi="Times New Roman" w:cs="Times New Roman"/>
          <w:sz w:val="24"/>
          <w:szCs w:val="24"/>
        </w:rPr>
        <w:br/>
      </w:r>
      <w:r w:rsidRPr="00D846F5">
        <w:rPr>
          <w:rFonts w:ascii="Times New Roman" w:hAnsi="Times New Roman" w:cs="Times New Roman"/>
          <w:sz w:val="24"/>
          <w:szCs w:val="24"/>
        </w:rPr>
        <w:t>Если сильные учащиеся в состоянии обосновать свой выбор, аргументировать его и подтвердить правильными примерами из предложенного текста, то слабые, которых большинство в 9 классах, зачастую не могут не то, что аргументировать свой ответ, но и правильно ответить на проблемный вопрос-задание в сочинениях 15/1, 15/2, 15/3.</w:t>
      </w:r>
    </w:p>
    <w:p w:rsidR="00D846F5" w:rsidRPr="00D846F5" w:rsidRDefault="00A1781F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D846F5" w:rsidRPr="00D846F5">
        <w:rPr>
          <w:rFonts w:ascii="Times New Roman" w:hAnsi="Times New Roman" w:cs="Times New Roman"/>
          <w:sz w:val="24"/>
          <w:szCs w:val="24"/>
        </w:rPr>
        <w:t>аиболее трудными заданиями по разделам русского языка на ОГЭ являются № 7 (определение вида подчинительной связи и замена его на другой тип); № 9 (нахождение обособленных приложений); задания по пунктуации сложных предл</w:t>
      </w:r>
      <w:r w:rsidR="00D846F5">
        <w:rPr>
          <w:rFonts w:ascii="Times New Roman" w:hAnsi="Times New Roman" w:cs="Times New Roman"/>
          <w:sz w:val="24"/>
          <w:szCs w:val="24"/>
        </w:rPr>
        <w:t>ожений и определению их типов (</w:t>
      </w:r>
      <w:r w:rsidR="00D846F5" w:rsidRPr="00D846F5">
        <w:rPr>
          <w:rFonts w:ascii="Times New Roman" w:hAnsi="Times New Roman" w:cs="Times New Roman"/>
          <w:sz w:val="24"/>
          <w:szCs w:val="24"/>
        </w:rPr>
        <w:t>№ 12-14)</w:t>
      </w:r>
    </w:p>
    <w:p w:rsidR="00554611" w:rsidRPr="006A58F6" w:rsidRDefault="00D846F5" w:rsidP="00A1781F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8F6">
        <w:rPr>
          <w:rFonts w:ascii="Times New Roman" w:hAnsi="Times New Roman" w:cs="Times New Roman"/>
          <w:sz w:val="24"/>
          <w:szCs w:val="24"/>
          <w:u w:val="single"/>
        </w:rPr>
        <w:t xml:space="preserve">Математика </w:t>
      </w:r>
    </w:p>
    <w:p w:rsidR="006A58F6" w:rsidRPr="00A1781F" w:rsidRDefault="006A58F6" w:rsidP="006A58F6">
      <w:pPr>
        <w:rPr>
          <w:rFonts w:ascii="Times New Roman" w:hAnsi="Times New Roman" w:cs="Times New Roman"/>
          <w:b/>
          <w:sz w:val="24"/>
          <w:szCs w:val="24"/>
        </w:rPr>
      </w:pPr>
      <w:r w:rsidRPr="00A1781F">
        <w:rPr>
          <w:rFonts w:ascii="Times New Roman" w:hAnsi="Times New Roman" w:cs="Times New Roman"/>
          <w:b/>
          <w:sz w:val="24"/>
          <w:szCs w:val="24"/>
        </w:rPr>
        <w:t>Западающие темы: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Проценты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 с разными знаменателями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 xml:space="preserve">Сложение и вычитание десятичных дробей 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Рациональные и иррациональные числа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Системы неравенств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Площади геометрических фигур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Решение квадратных уравнений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Вероятность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Пропорции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Средняя линия трапеции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Диаграммы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Задачи на составление уравнений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Площадь круга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Вписанная и описанная окружность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Градусная мера дуги окружности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Область определения функции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Нераве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58F6">
        <w:rPr>
          <w:rFonts w:ascii="Times New Roman" w:hAnsi="Times New Roman" w:cs="Times New Roman"/>
          <w:sz w:val="24"/>
          <w:szCs w:val="24"/>
        </w:rPr>
        <w:t>ства</w:t>
      </w:r>
    </w:p>
    <w:p w:rsidR="006A58F6" w:rsidRPr="006A58F6" w:rsidRDefault="006A58F6" w:rsidP="00A178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Числовая прямая</w:t>
      </w:r>
    </w:p>
    <w:p w:rsidR="006A58F6" w:rsidRPr="00A1781F" w:rsidRDefault="006A58F6" w:rsidP="00A1781F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1781F">
        <w:rPr>
          <w:rFonts w:ascii="Times New Roman" w:hAnsi="Times New Roman" w:cs="Times New Roman"/>
          <w:b/>
          <w:sz w:val="24"/>
          <w:szCs w:val="24"/>
        </w:rPr>
        <w:t>Темы, которые усвоены учащимися на удовлетворительном уровне: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Умножение обыкновенных дробей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Линейная функция и её график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Числовая прямая</w:t>
      </w:r>
    </w:p>
    <w:p w:rsid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Среднее арифметиче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A58F6">
        <w:rPr>
          <w:rFonts w:ascii="Times New Roman" w:hAnsi="Times New Roman" w:cs="Times New Roman"/>
          <w:sz w:val="24"/>
          <w:szCs w:val="24"/>
        </w:rPr>
        <w:t>кое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Свойства квадратичной функции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Сложение и вычитание отрицательных чисел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Сокращение дробей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Графики функций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Линейные уравнения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Свойства треугольника</w:t>
      </w:r>
    </w:p>
    <w:p w:rsidR="006A58F6" w:rsidRPr="006A58F6" w:rsidRDefault="006A58F6" w:rsidP="00A1781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F6">
        <w:rPr>
          <w:rFonts w:ascii="Times New Roman" w:hAnsi="Times New Roman" w:cs="Times New Roman"/>
          <w:sz w:val="24"/>
          <w:szCs w:val="24"/>
        </w:rPr>
        <w:t>Теорема Пифагора</w:t>
      </w:r>
    </w:p>
    <w:p w:rsidR="006A58F6" w:rsidRDefault="006A58F6" w:rsidP="006A58F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1F" w:rsidRPr="00A1781F" w:rsidRDefault="00A1781F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781F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A1781F" w:rsidRPr="005F2D08" w:rsidRDefault="00A1781F" w:rsidP="00A17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D08">
        <w:rPr>
          <w:rFonts w:ascii="Times New Roman" w:hAnsi="Times New Roman" w:cs="Times New Roman"/>
          <w:b/>
          <w:sz w:val="24"/>
          <w:szCs w:val="24"/>
        </w:rPr>
        <w:t>Темы, которые требуют дополнительного изучения.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Механическое движение. Равномерное и равноускоренное движение. Законы Ньютона. Силы в природе.</w:t>
      </w:r>
      <w:bookmarkStart w:id="0" w:name="_GoBack"/>
      <w:bookmarkEnd w:id="0"/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механизмы. Механические колебания и волны. Свободное падение. Движение по окружности.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Давление. Закон Паскаля. Закон Архимеда. Плотность вещества.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явления (расчетные задачи).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Тепловые явления (расчетные задачи).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Электризация тел.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ток.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Магнитное поле. Электромагнитная индукция.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Электромагнитные колебания и волны. Элементы оптики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асчетные задачи)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Радиоактивность. Опыты Резерфорда. Состав атомного ядра. Ядерные реакции.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информации из текста физического содержания.</w:t>
      </w:r>
    </w:p>
    <w:p w:rsidR="00A1781F" w:rsidRDefault="00A1781F" w:rsidP="00A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Сопоставление информации из разных частей текста. Применение информации из текста физического содержания.</w:t>
      </w:r>
    </w:p>
    <w:p w:rsidR="00A1781F" w:rsidRDefault="00A1781F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1F" w:rsidRPr="008E02A2" w:rsidRDefault="00A1781F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02A2">
        <w:rPr>
          <w:rFonts w:ascii="Times New Roman" w:hAnsi="Times New Roman" w:cs="Times New Roman"/>
          <w:sz w:val="24"/>
          <w:szCs w:val="24"/>
          <w:u w:val="single"/>
        </w:rPr>
        <w:t xml:space="preserve">Биология </w:t>
      </w:r>
    </w:p>
    <w:p w:rsidR="008E02A2" w:rsidRDefault="008E02A2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1F" w:rsidRDefault="00A1781F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 выполняют задания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раздела ботаника и зоологии,  из части В хорошо выполняются задания №</w:t>
      </w:r>
      <w:r w:rsidR="008E0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29-31</w:t>
      </w:r>
    </w:p>
    <w:p w:rsidR="008E02A2" w:rsidRDefault="008E02A2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вызывают задание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32, из части А задания на соответствие и тестовые задания по анатомии, физиологии и гигиене человека.</w:t>
      </w:r>
    </w:p>
    <w:p w:rsidR="008E02A2" w:rsidRDefault="008E02A2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A2" w:rsidRDefault="008E02A2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02A2"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8E02A2" w:rsidRPr="008E02A2" w:rsidRDefault="008E02A2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E02A2" w:rsidRDefault="008E02A2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Стабильно выполняют задания тем «Периодический закон и периодическая система Д.И.Менделеева», «Строение атома», «Первоначальные химические понятия», «Свойства веществ».</w:t>
      </w:r>
    </w:p>
    <w:p w:rsidR="008E02A2" w:rsidRDefault="008E02A2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вызывают задания  на соответствие,  расчётные задачи (как правило</w:t>
      </w:r>
      <w:r w:rsidR="000E7C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математические расчёты не верные), окислительно-восстановительные реакции.</w:t>
      </w:r>
    </w:p>
    <w:p w:rsidR="000E7CF9" w:rsidRDefault="000E7CF9" w:rsidP="00A1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1F" w:rsidRDefault="008E02A2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7CF9">
        <w:rPr>
          <w:rFonts w:ascii="Times New Roman" w:hAnsi="Times New Roman" w:cs="Times New Roman"/>
          <w:sz w:val="24"/>
          <w:szCs w:val="24"/>
          <w:u w:val="single"/>
        </w:rPr>
        <w:t xml:space="preserve">География </w:t>
      </w:r>
    </w:p>
    <w:p w:rsidR="00CE0C0B" w:rsidRDefault="00CE0C0B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E0C0B" w:rsidRDefault="00CE0C0B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 выполняют задания тем «Ориенти</w:t>
      </w:r>
      <w:r w:rsidR="00C64CB9">
        <w:rPr>
          <w:rFonts w:ascii="Times New Roman" w:hAnsi="Times New Roman" w:cs="Times New Roman"/>
          <w:sz w:val="24"/>
          <w:szCs w:val="24"/>
        </w:rPr>
        <w:t>рован</w:t>
      </w:r>
      <w:r>
        <w:rPr>
          <w:rFonts w:ascii="Times New Roman" w:hAnsi="Times New Roman" w:cs="Times New Roman"/>
          <w:sz w:val="24"/>
          <w:szCs w:val="24"/>
        </w:rPr>
        <w:t xml:space="preserve">ие», </w:t>
      </w:r>
      <w:r w:rsidR="00C64CB9">
        <w:rPr>
          <w:rFonts w:ascii="Times New Roman" w:hAnsi="Times New Roman" w:cs="Times New Roman"/>
          <w:sz w:val="24"/>
          <w:szCs w:val="24"/>
        </w:rPr>
        <w:t>«Литосфера», «Почвенные ресурсы России»</w:t>
      </w:r>
      <w:r w:rsidR="00F87CC1">
        <w:rPr>
          <w:rFonts w:ascii="Times New Roman" w:hAnsi="Times New Roman" w:cs="Times New Roman"/>
          <w:sz w:val="24"/>
          <w:szCs w:val="24"/>
        </w:rPr>
        <w:t>, «</w:t>
      </w:r>
      <w:r w:rsidR="00C64CB9">
        <w:rPr>
          <w:rFonts w:ascii="Times New Roman" w:hAnsi="Times New Roman" w:cs="Times New Roman"/>
          <w:sz w:val="24"/>
          <w:szCs w:val="24"/>
        </w:rPr>
        <w:t>Разнообразие природных комплексов России».</w:t>
      </w:r>
    </w:p>
    <w:p w:rsidR="00C64CB9" w:rsidRPr="000E7CF9" w:rsidRDefault="00C64CB9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7CF9" w:rsidRPr="001630ED" w:rsidRDefault="000E7CF9" w:rsidP="000E7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0ED">
        <w:rPr>
          <w:rFonts w:ascii="Times New Roman" w:hAnsi="Times New Roman" w:cs="Times New Roman"/>
          <w:sz w:val="24"/>
          <w:szCs w:val="24"/>
        </w:rPr>
        <w:t>Темы, которые требуют дополнительного изучения.</w:t>
      </w:r>
    </w:p>
    <w:p w:rsidR="000E7CF9" w:rsidRPr="000E7CF9" w:rsidRDefault="000E7CF9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F9">
        <w:rPr>
          <w:rFonts w:ascii="Times New Roman" w:hAnsi="Times New Roman" w:cs="Times New Roman"/>
          <w:sz w:val="24"/>
          <w:szCs w:val="24"/>
        </w:rPr>
        <w:t>Геологическое строение территории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CF9">
        <w:rPr>
          <w:rFonts w:ascii="Times New Roman" w:hAnsi="Times New Roman" w:cs="Times New Roman"/>
          <w:sz w:val="24"/>
          <w:szCs w:val="24"/>
        </w:rPr>
        <w:t xml:space="preserve"> Стороны горизонта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CF9">
        <w:rPr>
          <w:rFonts w:ascii="Times New Roman" w:hAnsi="Times New Roman" w:cs="Times New Roman"/>
          <w:sz w:val="24"/>
          <w:szCs w:val="24"/>
        </w:rPr>
        <w:t xml:space="preserve"> План местности и географическая карта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CF9">
        <w:rPr>
          <w:rFonts w:ascii="Times New Roman" w:hAnsi="Times New Roman" w:cs="Times New Roman"/>
          <w:sz w:val="24"/>
          <w:szCs w:val="24"/>
        </w:rPr>
        <w:t xml:space="preserve"> Атмосфера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CF9">
        <w:rPr>
          <w:rFonts w:ascii="Times New Roman" w:hAnsi="Times New Roman" w:cs="Times New Roman"/>
          <w:sz w:val="24"/>
          <w:szCs w:val="24"/>
        </w:rPr>
        <w:t xml:space="preserve"> Географическая карта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CF9">
        <w:rPr>
          <w:rFonts w:ascii="Times New Roman" w:hAnsi="Times New Roman" w:cs="Times New Roman"/>
          <w:sz w:val="24"/>
          <w:szCs w:val="24"/>
        </w:rPr>
        <w:t xml:space="preserve"> Природные комплексы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CF9" w:rsidRDefault="000E7CF9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A2" w:rsidRPr="00E17664" w:rsidRDefault="00CE0C0B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7664">
        <w:rPr>
          <w:rFonts w:ascii="Times New Roman" w:hAnsi="Times New Roman" w:cs="Times New Roman"/>
          <w:sz w:val="24"/>
          <w:szCs w:val="24"/>
          <w:u w:val="single"/>
        </w:rPr>
        <w:t xml:space="preserve">Обществознание </w:t>
      </w:r>
    </w:p>
    <w:p w:rsidR="00C64CB9" w:rsidRDefault="00C64CB9" w:rsidP="008E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CB9" w:rsidRPr="00EF581C" w:rsidRDefault="00E17664" w:rsidP="00E1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64CB9" w:rsidRPr="00EF581C">
        <w:rPr>
          <w:rFonts w:ascii="Times New Roman" w:hAnsi="Times New Roman" w:cs="Times New Roman"/>
          <w:sz w:val="24"/>
          <w:szCs w:val="24"/>
        </w:rPr>
        <w:t>Большая часть учащихся справились с заданием №1,2,7,8.15,18,20,22 (1 часть) (проверялись знания блоков «Личность», «Глобальные проблемы человечества» «Политическая сфера» «Человек и общество»,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CB9" w:rsidRPr="00EF581C">
        <w:rPr>
          <w:rFonts w:ascii="Times New Roman" w:hAnsi="Times New Roman" w:cs="Times New Roman"/>
          <w:sz w:val="24"/>
          <w:szCs w:val="24"/>
        </w:rPr>
        <w:t>определять, верны ли суждения?</w:t>
      </w:r>
      <w:proofErr w:type="gramEnd"/>
    </w:p>
    <w:p w:rsidR="00C64CB9" w:rsidRPr="00EF581C" w:rsidRDefault="00C64CB9" w:rsidP="00E1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81C">
        <w:rPr>
          <w:rFonts w:ascii="Times New Roman" w:hAnsi="Times New Roman" w:cs="Times New Roman"/>
          <w:sz w:val="24"/>
          <w:szCs w:val="24"/>
        </w:rPr>
        <w:t>Плохо справились ребята с заданиями первой части: №3,6,9,10,11,12,13,16,19,23,24,25(«Сфера духовной жизни», «Экономическая сфера» «Социальная сфера» «Право».</w:t>
      </w:r>
      <w:proofErr w:type="gramEnd"/>
      <w:r w:rsidRPr="00EF581C">
        <w:rPr>
          <w:rFonts w:ascii="Times New Roman" w:hAnsi="Times New Roman" w:cs="Times New Roman"/>
          <w:sz w:val="24"/>
          <w:szCs w:val="24"/>
        </w:rPr>
        <w:t xml:space="preserve"> Допустили ошибки: в умении определять положение текста, отражающего фактические факты и выражающие мнение (11 учащихся); находить выводы на основе диаграммы 10</w:t>
      </w:r>
      <w:r w:rsidR="00F87CC1">
        <w:rPr>
          <w:rFonts w:ascii="Times New Roman" w:hAnsi="Times New Roman" w:cs="Times New Roman"/>
          <w:sz w:val="24"/>
          <w:szCs w:val="24"/>
        </w:rPr>
        <w:t xml:space="preserve"> </w:t>
      </w:r>
      <w:r w:rsidRPr="00EF581C">
        <w:rPr>
          <w:rFonts w:ascii="Times New Roman" w:hAnsi="Times New Roman" w:cs="Times New Roman"/>
          <w:sz w:val="24"/>
          <w:szCs w:val="24"/>
        </w:rPr>
        <w:t xml:space="preserve">учащихся, один не приступил к выполнению; 11 учеников допустили ошибки в задании на умение делать выводы на основе текста   результатов социологического опроса. </w:t>
      </w:r>
    </w:p>
    <w:p w:rsidR="00C64CB9" w:rsidRPr="00EF581C" w:rsidRDefault="00C64CB9" w:rsidP="00E1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1C">
        <w:rPr>
          <w:rFonts w:ascii="Times New Roman" w:hAnsi="Times New Roman" w:cs="Times New Roman"/>
          <w:sz w:val="24"/>
          <w:szCs w:val="24"/>
        </w:rPr>
        <w:t>Во второй части работы, учащиеся хорошо справились с заданиями № 26,27</w:t>
      </w:r>
    </w:p>
    <w:p w:rsidR="00C64CB9" w:rsidRPr="00EF581C" w:rsidRDefault="00C64CB9" w:rsidP="00E1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1C">
        <w:rPr>
          <w:rFonts w:ascii="Times New Roman" w:hAnsi="Times New Roman" w:cs="Times New Roman"/>
          <w:sz w:val="24"/>
          <w:szCs w:val="24"/>
        </w:rPr>
        <w:t xml:space="preserve"> (проверялись умения   находить в тексте ключевые понятия и указывать три составляющих, определять группы слов и основания). </w:t>
      </w:r>
    </w:p>
    <w:p w:rsidR="00C64CB9" w:rsidRPr="00EF581C" w:rsidRDefault="00C64CB9" w:rsidP="00E1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1C">
        <w:rPr>
          <w:rFonts w:ascii="Times New Roman" w:hAnsi="Times New Roman" w:cs="Times New Roman"/>
          <w:sz w:val="24"/>
          <w:szCs w:val="24"/>
        </w:rPr>
        <w:lastRenderedPageBreak/>
        <w:t xml:space="preserve">    Большинство учащихся допустили ошибки в заданиях второй части: № 28,29,30,31</w:t>
      </w:r>
      <w:r w:rsidR="00E17664">
        <w:rPr>
          <w:rFonts w:ascii="Times New Roman" w:hAnsi="Times New Roman" w:cs="Times New Roman"/>
          <w:sz w:val="24"/>
          <w:szCs w:val="24"/>
        </w:rPr>
        <w:t xml:space="preserve"> </w:t>
      </w:r>
      <w:r w:rsidRPr="00EF581C">
        <w:rPr>
          <w:rFonts w:ascii="Times New Roman" w:hAnsi="Times New Roman" w:cs="Times New Roman"/>
          <w:sz w:val="24"/>
          <w:szCs w:val="24"/>
        </w:rPr>
        <w:t xml:space="preserve">(проверялись умения составлять план текста и выделять смысловые фрагменты текста, озаглавливать их).  </w:t>
      </w:r>
    </w:p>
    <w:p w:rsidR="00C64CB9" w:rsidRPr="00EF581C" w:rsidRDefault="00E17664" w:rsidP="00E1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4CB9" w:rsidRPr="00EF581C">
        <w:rPr>
          <w:rFonts w:ascii="Times New Roman" w:hAnsi="Times New Roman" w:cs="Times New Roman"/>
          <w:sz w:val="24"/>
          <w:szCs w:val="24"/>
        </w:rPr>
        <w:t>Из 15 учащихся 6 чел.  плохо справились с данным заданием, 2 –не приступили к его выполнению; умение определять, опираясь на обществоведческие знания два других показателя и приводить примеры; находить различие, находить цитаты в тексте  и пояснять предложение, приводить аргументы в защиту  данной точки зрения и аргументы в опровержение.</w:t>
      </w:r>
    </w:p>
    <w:p w:rsidR="00C64CB9" w:rsidRDefault="00C64CB9" w:rsidP="00E1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69C5" w:rsidRDefault="008369C5" w:rsidP="00F87CC1">
      <w:pPr>
        <w:pStyle w:val="a4"/>
        <w:numPr>
          <w:ilvl w:val="0"/>
          <w:numId w:val="4"/>
        </w:num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CC1">
        <w:rPr>
          <w:rFonts w:ascii="Times New Roman" w:hAnsi="Times New Roman" w:cs="Times New Roman"/>
          <w:sz w:val="24"/>
          <w:szCs w:val="24"/>
        </w:rPr>
        <w:t>Причинами снижения качества знаний выпускников 9 класса являются:</w:t>
      </w:r>
    </w:p>
    <w:p w:rsidR="007650ED" w:rsidRDefault="007650ED" w:rsidP="007650ED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особенности  обучающихся (не понимают смысл заданий, что от них требуется, не способны усваивать общеобразовательную программу)</w:t>
      </w:r>
    </w:p>
    <w:p w:rsidR="007650ED" w:rsidRDefault="001630ED" w:rsidP="001630ED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30ED">
        <w:rPr>
          <w:rFonts w:ascii="Times New Roman" w:hAnsi="Times New Roman" w:cs="Times New Roman"/>
          <w:sz w:val="24"/>
          <w:szCs w:val="24"/>
        </w:rPr>
        <w:t xml:space="preserve"> </w:t>
      </w:r>
      <w:r w:rsidRPr="00020EF4">
        <w:rPr>
          <w:rFonts w:ascii="Times New Roman" w:hAnsi="Times New Roman" w:cs="Times New Roman"/>
          <w:sz w:val="24"/>
          <w:szCs w:val="24"/>
        </w:rPr>
        <w:t xml:space="preserve">у большей части </w:t>
      </w:r>
      <w:proofErr w:type="gramStart"/>
      <w:r w:rsidRPr="00020E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0EF4">
        <w:rPr>
          <w:rFonts w:ascii="Times New Roman" w:hAnsi="Times New Roman" w:cs="Times New Roman"/>
          <w:sz w:val="24"/>
          <w:szCs w:val="24"/>
        </w:rPr>
        <w:t xml:space="preserve"> слабо выражены математические навыки считать,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F4">
        <w:rPr>
          <w:rFonts w:ascii="Times New Roman" w:hAnsi="Times New Roman" w:cs="Times New Roman"/>
          <w:sz w:val="24"/>
          <w:szCs w:val="24"/>
        </w:rPr>
        <w:t xml:space="preserve">умножать, решать </w:t>
      </w:r>
      <w:r>
        <w:rPr>
          <w:rFonts w:ascii="Times New Roman" w:hAnsi="Times New Roman" w:cs="Times New Roman"/>
          <w:sz w:val="24"/>
          <w:szCs w:val="24"/>
        </w:rPr>
        <w:t>текстовые,  геометрические</w:t>
      </w:r>
      <w:r w:rsidRPr="0002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Pr="00020EF4">
        <w:rPr>
          <w:rFonts w:ascii="Times New Roman" w:hAnsi="Times New Roman" w:cs="Times New Roman"/>
          <w:sz w:val="24"/>
          <w:szCs w:val="24"/>
        </w:rPr>
        <w:t xml:space="preserve"> задачи, работать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, а также навыки </w:t>
      </w:r>
      <w:r w:rsidR="007650ED">
        <w:rPr>
          <w:rFonts w:ascii="Times New Roman" w:hAnsi="Times New Roman" w:cs="Times New Roman"/>
          <w:sz w:val="24"/>
          <w:szCs w:val="24"/>
        </w:rPr>
        <w:t xml:space="preserve">смыслового </w:t>
      </w:r>
      <w:r>
        <w:rPr>
          <w:rFonts w:ascii="Times New Roman" w:hAnsi="Times New Roman" w:cs="Times New Roman"/>
          <w:sz w:val="24"/>
          <w:szCs w:val="24"/>
        </w:rPr>
        <w:t xml:space="preserve">чтения </w:t>
      </w:r>
    </w:p>
    <w:p w:rsidR="001630ED" w:rsidRPr="00020EF4" w:rsidRDefault="001630ED" w:rsidP="001630ED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системы подготовки домашних заданий</w:t>
      </w:r>
    </w:p>
    <w:p w:rsidR="00216FCB" w:rsidRPr="00020EF4" w:rsidRDefault="00466D60" w:rsidP="00020EF4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пробелы в знаниях учащихся (</w:t>
      </w:r>
      <w:r w:rsidR="00216FCB" w:rsidRPr="00020EF4">
        <w:rPr>
          <w:rFonts w:ascii="Times New Roman" w:hAnsi="Times New Roman" w:cs="Times New Roman"/>
          <w:sz w:val="24"/>
          <w:szCs w:val="24"/>
        </w:rPr>
        <w:t>по всем предметам без исключения)</w:t>
      </w:r>
    </w:p>
    <w:p w:rsidR="008369C5" w:rsidRPr="00020EF4" w:rsidRDefault="008369C5" w:rsidP="00020EF4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0EF4">
        <w:rPr>
          <w:rFonts w:ascii="Times New Roman" w:hAnsi="Times New Roman" w:cs="Times New Roman"/>
          <w:sz w:val="24"/>
          <w:szCs w:val="24"/>
        </w:rPr>
        <w:t xml:space="preserve">- </w:t>
      </w:r>
      <w:r w:rsidR="00EF1E70" w:rsidRPr="00020EF4">
        <w:rPr>
          <w:rFonts w:ascii="Times New Roman" w:hAnsi="Times New Roman" w:cs="Times New Roman"/>
          <w:sz w:val="24"/>
          <w:szCs w:val="24"/>
        </w:rPr>
        <w:t>лоял</w:t>
      </w:r>
      <w:r w:rsidR="00216FCB" w:rsidRPr="00020EF4">
        <w:rPr>
          <w:rFonts w:ascii="Times New Roman" w:hAnsi="Times New Roman" w:cs="Times New Roman"/>
          <w:sz w:val="24"/>
          <w:szCs w:val="24"/>
        </w:rPr>
        <w:t>ь</w:t>
      </w:r>
      <w:r w:rsidR="00EF1E70" w:rsidRPr="00020EF4">
        <w:rPr>
          <w:rFonts w:ascii="Times New Roman" w:hAnsi="Times New Roman" w:cs="Times New Roman"/>
          <w:sz w:val="24"/>
          <w:szCs w:val="24"/>
        </w:rPr>
        <w:t>ность некоторых педагогов</w:t>
      </w:r>
      <w:r w:rsidR="00216FCB" w:rsidRPr="00020EF4">
        <w:rPr>
          <w:rFonts w:ascii="Times New Roman" w:hAnsi="Times New Roman" w:cs="Times New Roman"/>
          <w:sz w:val="24"/>
          <w:szCs w:val="24"/>
        </w:rPr>
        <w:t xml:space="preserve"> (большая часть для тех, предметы которые не выбирают)</w:t>
      </w:r>
    </w:p>
    <w:p w:rsidR="00216FCB" w:rsidRPr="00020EF4" w:rsidRDefault="00216FCB" w:rsidP="00020EF4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0EF4">
        <w:rPr>
          <w:rFonts w:ascii="Times New Roman" w:hAnsi="Times New Roman" w:cs="Times New Roman"/>
          <w:sz w:val="24"/>
          <w:szCs w:val="24"/>
        </w:rPr>
        <w:t>-полное или частичное  отсутствие контроля со стороны родителей</w:t>
      </w:r>
    </w:p>
    <w:p w:rsidR="00020EF4" w:rsidRPr="00020EF4" w:rsidRDefault="00020EF4" w:rsidP="001630ED">
      <w:pPr>
        <w:pStyle w:val="a4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6FCB" w:rsidRDefault="00216FCB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0390" w:rsidRDefault="00E30390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0390" w:rsidRDefault="00E30390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0390" w:rsidRDefault="00E30390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0390" w:rsidRPr="00020EF4" w:rsidRDefault="00E30390" w:rsidP="00020EF4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по учебно-воспитательной работе: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Л.И.Швемлер</w:t>
      </w:r>
      <w:proofErr w:type="spellEnd"/>
    </w:p>
    <w:p w:rsidR="00216FCB" w:rsidRDefault="00216FCB" w:rsidP="008369C5">
      <w:pPr>
        <w:pStyle w:val="a4"/>
      </w:pPr>
    </w:p>
    <w:p w:rsidR="008369C5" w:rsidRDefault="008369C5" w:rsidP="00895CCC"/>
    <w:p w:rsidR="002E4B30" w:rsidRDefault="002E4B30"/>
    <w:sectPr w:rsidR="002E4B30" w:rsidSect="00C7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97"/>
    <w:multiLevelType w:val="hybridMultilevel"/>
    <w:tmpl w:val="0596A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08AA"/>
    <w:multiLevelType w:val="hybridMultilevel"/>
    <w:tmpl w:val="C43C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6260"/>
    <w:multiLevelType w:val="hybridMultilevel"/>
    <w:tmpl w:val="CFB2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E518D"/>
    <w:multiLevelType w:val="hybridMultilevel"/>
    <w:tmpl w:val="CFB2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CCC"/>
    <w:rsid w:val="00020EF4"/>
    <w:rsid w:val="000E7CF9"/>
    <w:rsid w:val="001630ED"/>
    <w:rsid w:val="00172C6F"/>
    <w:rsid w:val="00216FCB"/>
    <w:rsid w:val="002E4B30"/>
    <w:rsid w:val="00370D7D"/>
    <w:rsid w:val="00466D60"/>
    <w:rsid w:val="00554611"/>
    <w:rsid w:val="006A58F6"/>
    <w:rsid w:val="007650ED"/>
    <w:rsid w:val="008369C5"/>
    <w:rsid w:val="00895CCC"/>
    <w:rsid w:val="008963B0"/>
    <w:rsid w:val="008A03E7"/>
    <w:rsid w:val="008E02A2"/>
    <w:rsid w:val="00A1781F"/>
    <w:rsid w:val="00A34BC7"/>
    <w:rsid w:val="00A60C6E"/>
    <w:rsid w:val="00A809A9"/>
    <w:rsid w:val="00C64CB9"/>
    <w:rsid w:val="00C767CC"/>
    <w:rsid w:val="00C857D5"/>
    <w:rsid w:val="00CA7B7A"/>
    <w:rsid w:val="00CE0C0B"/>
    <w:rsid w:val="00D5400B"/>
    <w:rsid w:val="00D81E70"/>
    <w:rsid w:val="00D846F5"/>
    <w:rsid w:val="00DB7368"/>
    <w:rsid w:val="00E17664"/>
    <w:rsid w:val="00E30390"/>
    <w:rsid w:val="00E84B93"/>
    <w:rsid w:val="00EF1E70"/>
    <w:rsid w:val="00EF76F0"/>
    <w:rsid w:val="00F8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3004-666D-4A83-BC10-0264BFED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34</cp:revision>
  <dcterms:created xsi:type="dcterms:W3CDTF">2018-10-22T05:21:00Z</dcterms:created>
  <dcterms:modified xsi:type="dcterms:W3CDTF">2018-10-25T08:31:00Z</dcterms:modified>
</cp:coreProperties>
</file>